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720" w:rsidRPr="00B04669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94FB3">
        <w:rPr>
          <w:rFonts w:ascii="Times New Roman" w:hAnsi="Times New Roman" w:cs="Times New Roman"/>
          <w:sz w:val="28"/>
          <w:szCs w:val="28"/>
        </w:rPr>
        <w:t>1</w:t>
      </w:r>
      <w:r w:rsidR="00AA3509">
        <w:rPr>
          <w:rFonts w:ascii="Times New Roman" w:hAnsi="Times New Roman" w:cs="Times New Roman"/>
          <w:sz w:val="28"/>
          <w:szCs w:val="28"/>
        </w:rPr>
        <w:t>1</w:t>
      </w:r>
    </w:p>
    <w:p w:rsidR="008F0720" w:rsidRPr="00B04669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к решению Думы г. Пыть-Яха</w:t>
      </w:r>
    </w:p>
    <w:p w:rsidR="008F0720" w:rsidRPr="00B04669" w:rsidRDefault="00254B7B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 xml:space="preserve">от </w:t>
      </w:r>
      <w:r w:rsidR="00A55834" w:rsidRPr="00B04669">
        <w:rPr>
          <w:rFonts w:ascii="Times New Roman" w:hAnsi="Times New Roman" w:cs="Times New Roman"/>
          <w:sz w:val="28"/>
          <w:szCs w:val="28"/>
        </w:rPr>
        <w:t>_______________</w:t>
      </w:r>
      <w:r w:rsidR="00B04669" w:rsidRPr="00B04669">
        <w:rPr>
          <w:rFonts w:ascii="Times New Roman" w:hAnsi="Times New Roman" w:cs="Times New Roman"/>
          <w:sz w:val="28"/>
          <w:szCs w:val="28"/>
        </w:rPr>
        <w:t>2020 №</w:t>
      </w:r>
      <w:r w:rsidRPr="00B04669">
        <w:rPr>
          <w:rFonts w:ascii="Times New Roman" w:hAnsi="Times New Roman" w:cs="Times New Roman"/>
          <w:sz w:val="28"/>
          <w:szCs w:val="28"/>
        </w:rPr>
        <w:t xml:space="preserve"> </w:t>
      </w:r>
      <w:r w:rsidR="00A55834" w:rsidRPr="00B04669">
        <w:rPr>
          <w:rFonts w:ascii="Times New Roman" w:hAnsi="Times New Roman" w:cs="Times New Roman"/>
          <w:sz w:val="28"/>
          <w:szCs w:val="28"/>
        </w:rPr>
        <w:t>___</w:t>
      </w:r>
    </w:p>
    <w:p w:rsidR="00A55834" w:rsidRPr="00B04669" w:rsidRDefault="00A55834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55834" w:rsidRPr="00B04669" w:rsidRDefault="00A55834" w:rsidP="00A55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«Приложение 17</w:t>
      </w:r>
    </w:p>
    <w:p w:rsidR="00A55834" w:rsidRPr="00B04669" w:rsidRDefault="00A55834" w:rsidP="00A55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к решению Думы г. Пыть-Яха</w:t>
      </w:r>
    </w:p>
    <w:p w:rsidR="00A55834" w:rsidRPr="00B04669" w:rsidRDefault="00A55834" w:rsidP="00A55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от 19.12.2019 № 285</w:t>
      </w:r>
    </w:p>
    <w:p w:rsidR="00A55834" w:rsidRPr="00B04669" w:rsidRDefault="00A55834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575ED" w:rsidRPr="00B04669" w:rsidRDefault="008F0720" w:rsidP="008F0720">
      <w:pPr>
        <w:jc w:val="center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</w:t>
      </w:r>
      <w:r w:rsidR="00E65F9D" w:rsidRPr="00B04669">
        <w:rPr>
          <w:rFonts w:ascii="Times New Roman" w:hAnsi="Times New Roman" w:cs="Times New Roman"/>
          <w:sz w:val="28"/>
          <w:szCs w:val="28"/>
        </w:rPr>
        <w:t>Федерации на</w:t>
      </w:r>
      <w:r w:rsidRPr="00B04669">
        <w:rPr>
          <w:rFonts w:ascii="Times New Roman" w:hAnsi="Times New Roman" w:cs="Times New Roman"/>
          <w:sz w:val="28"/>
          <w:szCs w:val="28"/>
        </w:rPr>
        <w:t xml:space="preserve"> 20</w:t>
      </w:r>
      <w:r w:rsidR="00281B21" w:rsidRPr="00B04669">
        <w:rPr>
          <w:rFonts w:ascii="Times New Roman" w:hAnsi="Times New Roman" w:cs="Times New Roman"/>
          <w:sz w:val="28"/>
          <w:szCs w:val="28"/>
        </w:rPr>
        <w:t xml:space="preserve">20 </w:t>
      </w:r>
      <w:r w:rsidRPr="00B04669">
        <w:rPr>
          <w:rFonts w:ascii="Times New Roman" w:hAnsi="Times New Roman" w:cs="Times New Roman"/>
          <w:sz w:val="28"/>
          <w:szCs w:val="28"/>
        </w:rPr>
        <w:t>год</w:t>
      </w:r>
    </w:p>
    <w:p w:rsidR="0082107E" w:rsidRPr="00B04669" w:rsidRDefault="004A352A" w:rsidP="0082107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82107E" w:rsidRPr="00B04669">
        <w:rPr>
          <w:rFonts w:ascii="Times New Roman" w:hAnsi="Times New Roman" w:cs="Times New Roman"/>
          <w:sz w:val="28"/>
          <w:szCs w:val="28"/>
        </w:rPr>
        <w:t>тыс. рублей)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16"/>
        <w:gridCol w:w="6307"/>
        <w:gridCol w:w="1371"/>
      </w:tblGrid>
      <w:tr w:rsidR="00F87559" w:rsidRPr="007E200C" w:rsidTr="00AA3509">
        <w:trPr>
          <w:cantSplit/>
          <w:trHeight w:val="20"/>
          <w:tblHeader/>
        </w:trPr>
        <w:tc>
          <w:tcPr>
            <w:tcW w:w="1183" w:type="pct"/>
            <w:vAlign w:val="center"/>
          </w:tcPr>
          <w:p w:rsidR="00F87559" w:rsidRPr="004A063B" w:rsidRDefault="00F87559" w:rsidP="00F875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225" w:type="pct"/>
            <w:vAlign w:val="center"/>
          </w:tcPr>
          <w:p w:rsidR="00F87559" w:rsidRPr="004A063B" w:rsidRDefault="00F87559" w:rsidP="00F875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592" w:type="pct"/>
            <w:noWrap/>
            <w:vAlign w:val="center"/>
          </w:tcPr>
          <w:p w:rsidR="00F87559" w:rsidRPr="004A063B" w:rsidRDefault="00F87559" w:rsidP="00F875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B73B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73B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0 2 00 00000 00 0000 000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3 150 893,4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B73B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73B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0 2 02 00000 00 0000 000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92" w:type="pct"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3 191 720,7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B73B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73B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0 2 02 10000 00 0000 150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384 468,4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B73B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73B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0 2 02 15001 00 0000 150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331 580,5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B73B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73B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0 2 02 15001 04 0000 150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331 580,5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B73B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73B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0 2 02 15002 00 0000 150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48 749,8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B73B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73B3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 xml:space="preserve"> 2 02 15002 04 0000 150 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48 749,8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B73B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73B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0 2 02 15853 00 0000 150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273,1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B73B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73B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0 2 02 15853 04 0000 150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273,1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B73B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73B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0 2 02 19999 04 0000 150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Прочие дотации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3 865,0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B73B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73B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0 2 02 19999 04 0000 150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592" w:type="pct"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3 865,0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B73B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73B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0 2 02 20000 00 0000 150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1 183 344,3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B73B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73B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0 2 02 20041 00 0000 150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noWrap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0 2 02 20041 04 0000 150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на приобретение и установку работающих в автоматическом режиме специальных технических средств, имеющих функции фото- и киносъёмки, видеозаписи для фиксации нарушений правил дорожного движения, а на также на обработку и рассылку постановлений органов государственного контроля (надзора) 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noWrap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0 2 02 20077 00 0000 150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218 348,7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noWrap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0 2 02 20077 04 0000 150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28 744,5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noWrap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0 2 02 20077 04 0000 150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софинансирование капитальны</w:t>
            </w:r>
            <w:bookmarkStart w:id="0" w:name="_GoBack"/>
            <w:bookmarkEnd w:id="0"/>
            <w:r w:rsidRPr="00021C98">
              <w:rPr>
                <w:rFonts w:ascii="Times New Roman" w:hAnsi="Times New Roman" w:cs="Times New Roman"/>
                <w:sz w:val="20"/>
                <w:szCs w:val="20"/>
              </w:rPr>
              <w:t xml:space="preserve">х вложений в объекты муниципальной собственности </w:t>
            </w:r>
          </w:p>
        </w:tc>
        <w:tc>
          <w:tcPr>
            <w:tcW w:w="592" w:type="pct"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189 604,2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noWrap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0 2 02 25081 00 0000 150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294,4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noWrap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0 2 02 25081 04 0000 150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88,3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0 2 02 25081 04 0000 150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592" w:type="pct"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206,1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0 2 02 25178 00 0000 150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5 339,2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0 2 02 25178 04 0000 150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5 339,2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0 2 02 25243 00 0000 150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152 566,7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0 2 02 25243 04 0000 150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59 501,0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0 2 02 25243 04 0000 150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93 065,7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0 2 02 25304 00 0000 150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10 762,3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0 2 02 25304 04 0000 150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2 189,0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0 2 02 25304 04 0000 150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92" w:type="pct"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8 573,3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0 2 02 25497 00 0000 150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1 571,1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0 2 02 25497 04 0000 150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мероприятий по обеспечению жильём молодых семей </w:t>
            </w:r>
          </w:p>
        </w:tc>
        <w:tc>
          <w:tcPr>
            <w:tcW w:w="592" w:type="pct"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73,3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0 2 02 25497 04 0000 150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мероприятий по обеспечению жильем молодых семей </w:t>
            </w:r>
          </w:p>
        </w:tc>
        <w:tc>
          <w:tcPr>
            <w:tcW w:w="592" w:type="pct"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1 497,8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0 2 02 25555 00 0000 150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13 508,5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0 2 02 25555 04 0000 150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92" w:type="pct"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13 508,5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0 2 02 25555 04 0000 150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0 2 02 25555 04 0000 150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592" w:type="pct"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8 240,2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0 2 02 29999 00 0000 150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778 442,5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0 2 02 29999 04 0000 150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592" w:type="pct"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778 442,5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0 2 02 30000 00 0000 150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1 508 025,0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0 2 02 30024 00 0000 150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92" w:type="pct"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1 454 347,8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0 2 02 30024 04 0000 150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1 454 347,8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0 2 02 30029 00 0000 150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92" w:type="pct"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22 767,0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0 2 02 30029 04 0000 150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22 767,0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0 2 02 35082 00 0000 150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2" w:type="pct"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14 836,3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0 2 02 35082 04 0000 150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14 836,3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0 2 02 35118 00 0000 150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2" w:type="pct"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5 608,7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0 2 02 35118 04 0000 150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5 608,7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0 2 02 35120 00 0000 150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2" w:type="pct"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0 2 02 35120 04 0000 150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0 2 02 35135 00 0000 150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0 2 02 35135 04 0000 150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 </w:t>
            </w:r>
          </w:p>
        </w:tc>
        <w:tc>
          <w:tcPr>
            <w:tcW w:w="592" w:type="pct"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0 2 02 35176 00 0000 150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92" w:type="pct"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0 2 02 35176 04 0000 150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</w:tr>
      <w:tr w:rsidR="00021C98" w:rsidRPr="00021C98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0 2 02 35469 00 0000 150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592" w:type="pct"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624,2</w:t>
            </w:r>
          </w:p>
        </w:tc>
      </w:tr>
      <w:tr w:rsidR="00021C98" w:rsidRPr="00021C98" w:rsidTr="00AA3509">
        <w:trPr>
          <w:cantSplit/>
          <w:trHeight w:val="20"/>
        </w:trPr>
        <w:tc>
          <w:tcPr>
            <w:tcW w:w="1183" w:type="pct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0C22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0 2 02 35469 04 0000 150</w:t>
            </w:r>
          </w:p>
        </w:tc>
        <w:tc>
          <w:tcPr>
            <w:tcW w:w="3225" w:type="pct"/>
            <w:hideMark/>
          </w:tcPr>
          <w:p w:rsidR="00021C98" w:rsidRPr="00021C98" w:rsidRDefault="00021C98" w:rsidP="00021C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проведение Всероссийской переписи населения 2020 года 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021C98" w:rsidRPr="00021C98" w:rsidTr="00AA3509">
        <w:trPr>
          <w:cantSplit/>
          <w:trHeight w:val="20"/>
        </w:trPr>
        <w:tc>
          <w:tcPr>
            <w:tcW w:w="1183" w:type="pct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0C22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0 2 02 35930 00 0000 150</w:t>
            </w:r>
          </w:p>
        </w:tc>
        <w:tc>
          <w:tcPr>
            <w:tcW w:w="3225" w:type="pct"/>
            <w:hideMark/>
          </w:tcPr>
          <w:p w:rsidR="00021C98" w:rsidRPr="00021C98" w:rsidRDefault="00021C98" w:rsidP="00021C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</w:tr>
      <w:tr w:rsidR="00021C98" w:rsidRPr="00021C98" w:rsidTr="00AA3509">
        <w:trPr>
          <w:cantSplit/>
          <w:trHeight w:val="20"/>
        </w:trPr>
        <w:tc>
          <w:tcPr>
            <w:tcW w:w="1183" w:type="pct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0C22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0 2 02 35930 04 0000 150</w:t>
            </w:r>
          </w:p>
        </w:tc>
        <w:tc>
          <w:tcPr>
            <w:tcW w:w="3225" w:type="pct"/>
            <w:hideMark/>
          </w:tcPr>
          <w:p w:rsidR="00021C98" w:rsidRPr="00021C98" w:rsidRDefault="00021C98" w:rsidP="00021C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4 032,5</w:t>
            </w:r>
          </w:p>
        </w:tc>
      </w:tr>
      <w:tr w:rsidR="00021C98" w:rsidRPr="00021C98" w:rsidTr="00AA3509">
        <w:trPr>
          <w:cantSplit/>
          <w:trHeight w:val="20"/>
        </w:trPr>
        <w:tc>
          <w:tcPr>
            <w:tcW w:w="1183" w:type="pct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0C22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0 2 02 35930 04 0000 150</w:t>
            </w:r>
          </w:p>
        </w:tc>
        <w:tc>
          <w:tcPr>
            <w:tcW w:w="3225" w:type="pct"/>
            <w:hideMark/>
          </w:tcPr>
          <w:p w:rsidR="00021C98" w:rsidRPr="00021C98" w:rsidRDefault="00021C98" w:rsidP="00021C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1 076,2</w:t>
            </w:r>
          </w:p>
        </w:tc>
      </w:tr>
      <w:tr w:rsidR="00021C98" w:rsidRPr="00021C98" w:rsidTr="00AA3509">
        <w:trPr>
          <w:cantSplit/>
          <w:trHeight w:val="20"/>
        </w:trPr>
        <w:tc>
          <w:tcPr>
            <w:tcW w:w="1183" w:type="pct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0C22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0 2 02 40000 00 0000 150</w:t>
            </w:r>
          </w:p>
        </w:tc>
        <w:tc>
          <w:tcPr>
            <w:tcW w:w="3225" w:type="pct"/>
            <w:hideMark/>
          </w:tcPr>
          <w:p w:rsidR="00021C98" w:rsidRPr="00021C98" w:rsidRDefault="00021C98" w:rsidP="00021C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115 883,0</w:t>
            </w:r>
          </w:p>
        </w:tc>
      </w:tr>
      <w:tr w:rsidR="00021C98" w:rsidRPr="00021C98" w:rsidTr="00AA3509">
        <w:trPr>
          <w:cantSplit/>
          <w:trHeight w:val="20"/>
        </w:trPr>
        <w:tc>
          <w:tcPr>
            <w:tcW w:w="1183" w:type="pct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0C22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0 2 02 45303 00 0000 150</w:t>
            </w:r>
          </w:p>
        </w:tc>
        <w:tc>
          <w:tcPr>
            <w:tcW w:w="3225" w:type="pct"/>
            <w:hideMark/>
          </w:tcPr>
          <w:p w:rsidR="00021C98" w:rsidRPr="00021C98" w:rsidRDefault="00021C98" w:rsidP="00021C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11 874,2</w:t>
            </w:r>
          </w:p>
        </w:tc>
      </w:tr>
      <w:tr w:rsidR="00021C98" w:rsidRPr="00021C98" w:rsidTr="00AA3509">
        <w:trPr>
          <w:cantSplit/>
          <w:trHeight w:val="20"/>
        </w:trPr>
        <w:tc>
          <w:tcPr>
            <w:tcW w:w="1183" w:type="pct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0C22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0 2 02 45303 04 0000 150</w:t>
            </w:r>
          </w:p>
        </w:tc>
        <w:tc>
          <w:tcPr>
            <w:tcW w:w="3225" w:type="pct"/>
            <w:hideMark/>
          </w:tcPr>
          <w:p w:rsidR="00021C98" w:rsidRPr="00021C98" w:rsidRDefault="00021C98" w:rsidP="00021C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11 874,2</w:t>
            </w:r>
          </w:p>
        </w:tc>
      </w:tr>
      <w:tr w:rsidR="00021C98" w:rsidRPr="00021C98" w:rsidTr="00AA3509">
        <w:trPr>
          <w:cantSplit/>
          <w:trHeight w:val="20"/>
        </w:trPr>
        <w:tc>
          <w:tcPr>
            <w:tcW w:w="1183" w:type="pct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0C2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021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0 2 02 49999 00 0000 150</w:t>
            </w:r>
          </w:p>
        </w:tc>
        <w:tc>
          <w:tcPr>
            <w:tcW w:w="3225" w:type="pct"/>
            <w:hideMark/>
          </w:tcPr>
          <w:p w:rsidR="00021C98" w:rsidRPr="00021C98" w:rsidRDefault="00021C98" w:rsidP="00021C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104 008,8</w:t>
            </w:r>
          </w:p>
        </w:tc>
      </w:tr>
      <w:tr w:rsidR="00021C98" w:rsidRPr="00021C98" w:rsidTr="00AA3509">
        <w:trPr>
          <w:cantSplit/>
          <w:trHeight w:val="20"/>
        </w:trPr>
        <w:tc>
          <w:tcPr>
            <w:tcW w:w="1183" w:type="pct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0C22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0 2 02 49999 04 0000 150</w:t>
            </w:r>
          </w:p>
        </w:tc>
        <w:tc>
          <w:tcPr>
            <w:tcW w:w="3225" w:type="pct"/>
            <w:hideMark/>
          </w:tcPr>
          <w:p w:rsidR="00021C98" w:rsidRPr="00021C98" w:rsidRDefault="00021C98" w:rsidP="00021C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104 008,8</w:t>
            </w:r>
          </w:p>
        </w:tc>
      </w:tr>
      <w:tr w:rsidR="00021C98" w:rsidRPr="00021C98" w:rsidTr="00AA3509">
        <w:trPr>
          <w:cantSplit/>
          <w:trHeight w:val="20"/>
        </w:trPr>
        <w:tc>
          <w:tcPr>
            <w:tcW w:w="1183" w:type="pct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</w:t>
            </w:r>
            <w:r w:rsidR="000C22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0 2 19 00000 00 0000 000</w:t>
            </w:r>
          </w:p>
        </w:tc>
        <w:tc>
          <w:tcPr>
            <w:tcW w:w="3225" w:type="pct"/>
            <w:hideMark/>
          </w:tcPr>
          <w:p w:rsidR="00021C98" w:rsidRPr="00021C98" w:rsidRDefault="00021C98" w:rsidP="00021C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-40 827,2</w:t>
            </w:r>
          </w:p>
        </w:tc>
      </w:tr>
      <w:tr w:rsidR="00021C98" w:rsidRPr="00021C98" w:rsidTr="00AA3509">
        <w:trPr>
          <w:cantSplit/>
          <w:trHeight w:val="20"/>
        </w:trPr>
        <w:tc>
          <w:tcPr>
            <w:tcW w:w="1183" w:type="pct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0C22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0 2 19 60010 04 0000 151</w:t>
            </w:r>
          </w:p>
        </w:tc>
        <w:tc>
          <w:tcPr>
            <w:tcW w:w="3225" w:type="pct"/>
            <w:hideMark/>
          </w:tcPr>
          <w:p w:rsidR="00021C98" w:rsidRPr="00021C98" w:rsidRDefault="00021C98" w:rsidP="00021C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-40 827,2</w:t>
            </w:r>
          </w:p>
        </w:tc>
      </w:tr>
    </w:tbl>
    <w:p w:rsidR="008111DA" w:rsidRPr="00021C98" w:rsidRDefault="00021C98" w:rsidP="00AA3509">
      <w:pPr>
        <w:spacing w:after="0"/>
        <w:ind w:right="-144"/>
        <w:jc w:val="right"/>
        <w:rPr>
          <w:rFonts w:ascii="Times New Roman" w:hAnsi="Times New Roman" w:cs="Times New Roman"/>
          <w:sz w:val="20"/>
          <w:szCs w:val="20"/>
        </w:rPr>
      </w:pPr>
      <w:r w:rsidRPr="00021C98"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DAA8D9" wp14:editId="4C8C6DDD">
                <wp:simplePos x="0" y="0"/>
                <wp:positionH relativeFrom="page">
                  <wp:posOffset>6965950</wp:posOffset>
                </wp:positionH>
                <wp:positionV relativeFrom="paragraph">
                  <wp:posOffset>-246380</wp:posOffset>
                </wp:positionV>
                <wp:extent cx="390525" cy="31242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4669" w:rsidRPr="00B04669" w:rsidRDefault="00B04669" w:rsidP="00B04669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0466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DAA8D9" id="Прямоугольник 1" o:spid="_x0000_s1026" style="position:absolute;left:0;text-align:left;margin-left:548.5pt;margin-top:-19.4pt;width:30.75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J6m/x7hAAAADAEAAA8AAABkcnMvZG93bnJl&#10;di54bWxMj0FLw0AUhO+C/2F5ghdpN1WrMWZTpCAWEYqp9rzNPpNg9m2a3Sbx3/ty0uMww8w36Wq0&#10;jeix87UjBYt5BAKpcKamUsHH7nkWg/BBk9GNI1Twgx5W2flZqhPjBnrHPg+l4BLyiVZQhdAmUvqi&#10;Qqv93LVI7H25zurAsiul6fTA5baR11F0J62uiRcq3eK6wuI7P1kFQ7Ht97u3F7m92m8cHTfHdf75&#10;qtTlxfj0CCLgGP7CMOEzOmTMdHAnMl40rKOHez4TFMxuYj4xRRbLeAniMJm3ILNU/j+R/QIAAP//&#10;AwBQSwECLQAUAAYACAAAACEAtoM4kv4AAADhAQAAEwAAAAAAAAAAAAAAAAAAAAAAW0NvbnRlbnRf&#10;VHlwZXNdLnhtbFBLAQItABQABgAIAAAAIQA4/SH/1gAAAJQBAAALAAAAAAAAAAAAAAAAAC8BAABf&#10;cmVscy8ucmVsc1BLAQItABQABgAIAAAAIQB3URgQ1gIAAMAFAAAOAAAAAAAAAAAAAAAAAC4CAABk&#10;cnMvZTJvRG9jLnhtbFBLAQItABQABgAIAAAAIQCepv8e4QAAAAwBAAAPAAAAAAAAAAAAAAAAADAF&#10;AABkcnMvZG93bnJldi54bWxQSwUGAAAAAAQABADzAAAAPgYAAAAA&#10;" filled="f" stroked="f">
                <v:textbox>
                  <w:txbxContent>
                    <w:p w:rsidR="00B04669" w:rsidRPr="00B04669" w:rsidRDefault="00B04669" w:rsidP="00B04669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0466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sectPr w:rsidR="008111DA" w:rsidRPr="00021C98" w:rsidSect="00C35805">
      <w:headerReference w:type="default" r:id="rId7"/>
      <w:pgSz w:w="11906" w:h="16838"/>
      <w:pgMar w:top="567" w:right="851" w:bottom="567" w:left="851" w:header="284" w:footer="284" w:gutter="0"/>
      <w:pgNumType w:start="27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2228" w:rsidRDefault="000D2228" w:rsidP="000D2228">
      <w:pPr>
        <w:spacing w:after="0" w:line="240" w:lineRule="auto"/>
      </w:pPr>
      <w:r>
        <w:separator/>
      </w:r>
    </w:p>
  </w:endnote>
  <w:endnote w:type="continuationSeparator" w:id="0">
    <w:p w:rsidR="000D2228" w:rsidRDefault="000D2228" w:rsidP="000D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2228" w:rsidRDefault="000D2228" w:rsidP="000D2228">
      <w:pPr>
        <w:spacing w:after="0" w:line="240" w:lineRule="auto"/>
      </w:pPr>
      <w:r>
        <w:separator/>
      </w:r>
    </w:p>
  </w:footnote>
  <w:footnote w:type="continuationSeparator" w:id="0">
    <w:p w:rsidR="000D2228" w:rsidRDefault="000D2228" w:rsidP="000D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90210733"/>
      <w:docPartObj>
        <w:docPartGallery w:val="Page Numbers (Top of Page)"/>
        <w:docPartUnique/>
      </w:docPartObj>
    </w:sdtPr>
    <w:sdtEndPr/>
    <w:sdtContent>
      <w:p w:rsidR="00C42173" w:rsidRDefault="00C42173">
        <w:pPr>
          <w:pStyle w:val="Head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5805">
          <w:rPr>
            <w:noProof/>
          </w:rPr>
          <w:t>277</w:t>
        </w:r>
        <w:r>
          <w:fldChar w:fldCharType="end"/>
        </w:r>
      </w:p>
    </w:sdtContent>
  </w:sdt>
  <w:p w:rsidR="000D2228" w:rsidRDefault="000D222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720"/>
    <w:rsid w:val="00021C98"/>
    <w:rsid w:val="000344BE"/>
    <w:rsid w:val="000C227C"/>
    <w:rsid w:val="000C53B3"/>
    <w:rsid w:val="000D2228"/>
    <w:rsid w:val="00134082"/>
    <w:rsid w:val="00150A9F"/>
    <w:rsid w:val="00152AB7"/>
    <w:rsid w:val="00166F6C"/>
    <w:rsid w:val="001851AC"/>
    <w:rsid w:val="001D7784"/>
    <w:rsid w:val="00254B7B"/>
    <w:rsid w:val="00281B21"/>
    <w:rsid w:val="00294A71"/>
    <w:rsid w:val="00363510"/>
    <w:rsid w:val="004120B1"/>
    <w:rsid w:val="00462E54"/>
    <w:rsid w:val="0048662F"/>
    <w:rsid w:val="004A063B"/>
    <w:rsid w:val="004A352A"/>
    <w:rsid w:val="004C25AB"/>
    <w:rsid w:val="00586367"/>
    <w:rsid w:val="00666849"/>
    <w:rsid w:val="006C683F"/>
    <w:rsid w:val="00760FA6"/>
    <w:rsid w:val="007C721D"/>
    <w:rsid w:val="008111DA"/>
    <w:rsid w:val="0081357E"/>
    <w:rsid w:val="00815914"/>
    <w:rsid w:val="0082107E"/>
    <w:rsid w:val="00864FEF"/>
    <w:rsid w:val="0087186D"/>
    <w:rsid w:val="0088639B"/>
    <w:rsid w:val="00887B22"/>
    <w:rsid w:val="00894E6D"/>
    <w:rsid w:val="008F0720"/>
    <w:rsid w:val="00911B29"/>
    <w:rsid w:val="00975395"/>
    <w:rsid w:val="00994FB3"/>
    <w:rsid w:val="00997B34"/>
    <w:rsid w:val="00A0083C"/>
    <w:rsid w:val="00A325BE"/>
    <w:rsid w:val="00A55834"/>
    <w:rsid w:val="00AA3509"/>
    <w:rsid w:val="00AC5996"/>
    <w:rsid w:val="00AF3ACB"/>
    <w:rsid w:val="00B04669"/>
    <w:rsid w:val="00B73B33"/>
    <w:rsid w:val="00BE7412"/>
    <w:rsid w:val="00C10707"/>
    <w:rsid w:val="00C34AE1"/>
    <w:rsid w:val="00C35805"/>
    <w:rsid w:val="00C42173"/>
    <w:rsid w:val="00D36789"/>
    <w:rsid w:val="00D57676"/>
    <w:rsid w:val="00DB6361"/>
    <w:rsid w:val="00DD519B"/>
    <w:rsid w:val="00E20B44"/>
    <w:rsid w:val="00E44C8D"/>
    <w:rsid w:val="00E575ED"/>
    <w:rsid w:val="00E65F9D"/>
    <w:rsid w:val="00F46989"/>
    <w:rsid w:val="00F5371A"/>
    <w:rsid w:val="00F539B7"/>
    <w:rsid w:val="00F61116"/>
    <w:rsid w:val="00F87559"/>
    <w:rsid w:val="00F87FFE"/>
    <w:rsid w:val="00FD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7B73180-4B5B-42D5-8335-7357EF71A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2228"/>
  </w:style>
  <w:style w:type="paragraph" w:styleId="Footer">
    <w:name w:val="footer"/>
    <w:basedOn w:val="Normal"/>
    <w:link w:val="FooterChar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2228"/>
  </w:style>
  <w:style w:type="paragraph" w:styleId="BalloonText">
    <w:name w:val="Balloon Text"/>
    <w:basedOn w:val="Normal"/>
    <w:link w:val="BalloonTextChar"/>
    <w:uiPriority w:val="99"/>
    <w:semiHidden/>
    <w:unhideWhenUsed/>
    <w:rsid w:val="001340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408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864F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7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05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3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9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074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205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67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2567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2584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196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6725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53880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07590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07090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0521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94452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29751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03802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20395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9725E0-08D2-4461-A0F1-9A6C52ABA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1685</Words>
  <Characters>9610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7</cp:revision>
  <cp:lastPrinted>2020-10-23T05:51:00Z</cp:lastPrinted>
  <dcterms:created xsi:type="dcterms:W3CDTF">2020-10-13T11:27:00Z</dcterms:created>
  <dcterms:modified xsi:type="dcterms:W3CDTF">2020-10-23T05:51:00Z</dcterms:modified>
</cp:coreProperties>
</file>